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CC" w:rsidRPr="004F55CC" w:rsidRDefault="004F55CC" w:rsidP="004F55CC">
      <w:pPr>
        <w:jc w:val="center"/>
        <w:rPr>
          <w:b/>
        </w:rPr>
      </w:pPr>
      <w:r w:rsidRPr="004F55CC">
        <w:rPr>
          <w:b/>
        </w:rPr>
        <w:t>Инстру</w:t>
      </w:r>
      <w:r>
        <w:rPr>
          <w:b/>
        </w:rPr>
        <w:t>кция получения Пушкинской карты</w:t>
      </w:r>
    </w:p>
    <w:p w:rsidR="004F55CC" w:rsidRDefault="004F55CC" w:rsidP="004F55CC">
      <w:r>
        <w:fldChar w:fldCharType="begin"/>
      </w:r>
      <w:r>
        <w:instrText xml:space="preserve"> HYPERLINK "</w:instrText>
      </w:r>
      <w:r w:rsidRPr="004F55CC">
        <w:instrText>http://svetbibl.oren.muzkult.ru/media/2022/08/17/1298252502/Pushkinskaya_karta_-_na_sajt.pdf?ysclid=luazow9roq807883703</w:instrText>
      </w:r>
      <w:r>
        <w:instrText xml:space="preserve">" </w:instrText>
      </w:r>
      <w:r>
        <w:fldChar w:fldCharType="separate"/>
      </w:r>
      <w:r w:rsidRPr="00EC00A8">
        <w:rPr>
          <w:rStyle w:val="a3"/>
        </w:rPr>
        <w:t>http://svetbibl.oren.muzkult.ru/media/2022/08/17/1298252502/Pushkinskaya_karta_-_na_sajt.pdf?ysclid=luazow9roq807883703</w:t>
      </w:r>
      <w:r>
        <w:fldChar w:fldCharType="end"/>
      </w:r>
      <w:r>
        <w:t xml:space="preserve"> </w:t>
      </w:r>
    </w:p>
    <w:p w:rsidR="004F55CC" w:rsidRDefault="004F55CC" w:rsidP="004F55CC">
      <w:r>
        <w:t>Благодаря пр</w:t>
      </w:r>
      <w:r>
        <w:t>о</w:t>
      </w:r>
      <w:r>
        <w:t>екту "Пушкинская карта" молодые люди в возрасте от 14 до 22 лет могут посещать культурные мероприятия за счёт государства.</w:t>
      </w:r>
    </w:p>
    <w:p w:rsidR="004F55CC" w:rsidRDefault="004F55CC" w:rsidP="004F55CC">
      <w:r>
        <w:t>Чтобы оформить Пушкинскую карту нужно:</w:t>
      </w:r>
    </w:p>
    <w:p w:rsidR="004F55CC" w:rsidRDefault="004F55CC" w:rsidP="004F55CC">
      <w:r>
        <w:t>1. Зарегистрироваться на портале "</w:t>
      </w:r>
      <w:proofErr w:type="spellStart"/>
      <w:r>
        <w:t>Госуслуги</w:t>
      </w:r>
      <w:proofErr w:type="spellEnd"/>
      <w:r>
        <w:t>"</w:t>
      </w:r>
    </w:p>
    <w:p w:rsidR="004F55CC" w:rsidRDefault="004F55CC" w:rsidP="004F55CC">
      <w:r>
        <w:t>2. Подтвердить учётную запись.</w:t>
      </w:r>
    </w:p>
    <w:p w:rsidR="004F55CC" w:rsidRDefault="004F55CC" w:rsidP="004F55CC">
      <w:r>
        <w:t>3. Установить мобильное приложение "</w:t>
      </w:r>
      <w:proofErr w:type="spellStart"/>
      <w:r>
        <w:t>Госуслуги</w:t>
      </w:r>
      <w:proofErr w:type="spellEnd"/>
      <w:r>
        <w:t xml:space="preserve"> Культура".</w:t>
      </w:r>
    </w:p>
    <w:p w:rsidR="004F55CC" w:rsidRDefault="004F55CC" w:rsidP="004F55CC">
      <w:r>
        <w:t>4. Получить Пушкинскую карт</w:t>
      </w:r>
      <w:proofErr w:type="gramStart"/>
      <w:r>
        <w:t>у-</w:t>
      </w:r>
      <w:proofErr w:type="gramEnd"/>
      <w:r>
        <w:t xml:space="preserve"> ви</w:t>
      </w:r>
      <w:r>
        <w:t>ртуальную или пластиковую карту платёжной системы "Мир".</w:t>
      </w:r>
    </w:p>
    <w:p w:rsidR="004F55CC" w:rsidRDefault="004F55CC" w:rsidP="004F55CC">
      <w:r>
        <w:t>5. Выбрать мероприятие из афиши в приложении.</w:t>
      </w:r>
    </w:p>
    <w:p w:rsidR="004F55CC" w:rsidRDefault="004F55CC" w:rsidP="004F55CC">
      <w:r>
        <w:t>6. Купить билет в приложении, на сайте или в кассе музея.</w:t>
      </w:r>
    </w:p>
    <w:p w:rsidR="004F55CC" w:rsidRDefault="004F55CC" w:rsidP="004F55CC">
      <w:r>
        <w:t>По Пушкинской карте можно посетить в Казанском кремле:</w:t>
      </w:r>
    </w:p>
    <w:p w:rsidR="004F55CC" w:rsidRDefault="004F55CC" w:rsidP="004F55CC">
      <w:r>
        <w:t>1. 9 музеев и выставочных залов</w:t>
      </w:r>
    </w:p>
    <w:p w:rsidR="004F55CC" w:rsidRDefault="004F55CC" w:rsidP="004F55CC">
      <w:r>
        <w:t>2. более 20 интерактивных программ и мастер- классов</w:t>
      </w:r>
    </w:p>
    <w:p w:rsidR="00E24FFA" w:rsidRDefault="004F55CC" w:rsidP="004F55CC">
      <w:r>
        <w:t>3. экскурсии по музеям и территории Казанского Кремля, достопримечательн</w:t>
      </w:r>
      <w:r>
        <w:t>о</w:t>
      </w:r>
      <w:r>
        <w:t>стям Казани и не только, пешеходные и автобусные.</w:t>
      </w:r>
    </w:p>
    <w:p w:rsidR="004F55CC" w:rsidRDefault="004F55CC" w:rsidP="004F55CC"/>
    <w:p w:rsidR="004F55CC" w:rsidRDefault="004F55CC" w:rsidP="004F55CC"/>
    <w:sectPr w:rsidR="004F55CC" w:rsidSect="00E24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F55CC"/>
    <w:rsid w:val="004F55CC"/>
    <w:rsid w:val="00E2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5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2</cp:revision>
  <dcterms:created xsi:type="dcterms:W3CDTF">2024-03-28T08:43:00Z</dcterms:created>
  <dcterms:modified xsi:type="dcterms:W3CDTF">2024-03-28T08:53:00Z</dcterms:modified>
</cp:coreProperties>
</file>